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jc w:val="center"/>
      </w:pPr>
      <w:r/>
      <w:r>
        <w:rPr>
          <w:b/>
        </w:rPr>
        <w:t>Проверочная работа</w:t>
        <w:br/>
      </w:r>
      <w:r>
        <w:rPr>
          <w:b/>
        </w:rPr>
        <w:t>по РУССКОМУ ЯЗЫКУ</w:t>
      </w:r>
    </w:p>
    <w:p>
      <w:pPr>
        <w:ind w:left="0" w:right="0"/>
        <w:jc w:val="center"/>
      </w:pPr>
      <w:r>
        <w:br/>
      </w:r>
      <w:r>
        <w:rPr>
          <w:b/>
        </w:rPr>
        <w:t>4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На выполнение проверочной работы по русскому языку отводится один урок (не более 45 минут). Работа включает в себя 12 заданий.</w:t>
        <w:br/>
      </w:r>
      <w:r>
        <w:t xml:space="preserve">         Ответы на задания запиши в работе на отведённых для этого строчках. Если ты хочешь изменить ответ, то зачеркни его и запиши рядом новый.</w:t>
        <w:br/>
      </w:r>
      <w:r>
        <w:t xml:space="preserve">         При выполнении работы не разрешается пользоваться учебниками, рабочими тетрадями, справочниками по грамматике, орфографическими словарями, другим справочным материалом.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Для экономии времени пропускай задание, которое не удаётся выполнить сразу, и переходи к следующему. Постарайся выполнить как можно больше заданий.</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pPr>
      <w:r/>
    </w:p>
    <w:p>
      <w:pPr>
        <w:ind w:left="0" w:right="0"/>
        <w:jc w:val="center"/>
      </w:pPr>
      <w:r/>
      <w:r>
        <w:rPr>
          <w:i/>
        </w:rPr>
        <w:t>Желаем успеха!</w:t>
      </w:r>
    </w:p>
    <w:p>
      <w:pPr>
        <w:ind w:left="0" w:right="0"/>
        <w:jc w:val="center"/>
      </w:pPr>
      <w:r/>
    </w:p>
    <w:p>
      <w:pPr>
        <w:ind w:left="0" w:right="0"/>
        <w:jc w:val="center"/>
      </w:pPr>
      <w:r/>
    </w:p>
    <w:p>
      <w:pPr>
        <w:ind w:left="0" w:right="0"/>
        <w:jc w:val="center"/>
      </w:pPr>
      <w:r/>
    </w:p>
    <w:p>
      <w:pPr>
        <w:ind w:left="0" w:right="0"/>
      </w:pPr>
      <w:r/>
      <w:r>
        <w:t>___________________________________________________________________________</w:t>
      </w:r>
    </w:p>
    <w:p>
      <w:pPr>
        <w:ind w:left="0" w:right="0"/>
      </w:pPr>
      <w:r/>
      <w:r>
        <w:drawing>
          <wp:inline xmlns:a="http://schemas.openxmlformats.org/drawingml/2006/main" xmlns:pic="http://schemas.openxmlformats.org/drawingml/2006/picture">
            <wp:extent cx="5762625" cy="83820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838200"/>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pStyle w:val="aa"/>
        <w:ind w:left="0" w:right="0"/>
      </w:pPr>
      <w:r/>
      <w:r>
        <w:t xml:space="preserve">   1   </w:t>
      </w:r>
    </w:p>
    <w:p>
      <w:pPr>
        <w:ind w:left="0" w:right="0"/>
      </w:pPr>
      <w:r/>
    </w:p>
    <w:p>
      <w:pPr>
        <w:ind w:left="0" w:right="0"/>
      </w:pPr>
      <w:r/>
      <w:r>
        <w:t>Произнеси данные ниже слова, поставь в них знак ударения над ударными гласными.</w:t>
        <w:br/>
      </w:r>
    </w:p>
    <w:tbl>
      <w:tblPr>
        <w:tblStyle w:val="Table-05-border-000cm-padding-x"/>
        <w:tblW w:type="auto" w:w="0"/>
        <w:jc w:val="center"/>
        <w:tblLayout w:type="fixed"/>
        <w:tblLook w:firstColumn="1" w:firstRow="1" w:lastColumn="0" w:lastRow="0" w:noHBand="0" w:noVBand="1" w:val="04A0"/>
      </w:tblPr>
      <w:tblGrid>
        <w:gridCol w:w="9072"/>
      </w:tblGrid>
      <w:tr>
        <w:trPr>
          <w:trHeight w:val="1770"/>
        </w:trPr>
        <w:tc>
          <w:tcPr>
            <w:tcW w:type="dxa" w:w="5985"/>
            <w:vAlign w:val="top"/>
          </w:tcPr>
          <w:p>
            <w:pPr>
              <w:pStyle w:val="afa"/>
              <w:ind w:left="0" w:right="0"/>
              <w:jc w:val="center"/>
            </w:pPr>
            <w:r/>
          </w:p>
          <w:p>
            <w:pPr>
              <w:pStyle w:val="afa"/>
              <w:ind w:left="0" w:right="0"/>
              <w:jc w:val="center"/>
            </w:pPr>
            <w:r/>
          </w:p>
          <w:p>
            <w:pPr>
              <w:pStyle w:val="afa"/>
              <w:ind w:left="0" w:right="0"/>
              <w:jc w:val="center"/>
            </w:pPr>
            <w:r/>
            <w:r>
              <w:rPr>
                <w:b/>
                <w:sz w:val="32"/>
              </w:rPr>
              <w:t>Кварталы, документы, поняли, столяр.</w:t>
            </w:r>
          </w:p>
        </w:tc>
      </w:tr>
    </w:tbl>
    <w:p>
      <w:pPr>
        <w:pStyle w:val="aa"/>
        <w:ind w:left="0" w:right="0"/>
      </w:pPr>
      <w:r/>
      <w:r>
        <w:t xml:space="preserve">   2   </w:t>
      </w:r>
    </w:p>
    <w:p>
      <w:pPr>
        <w:ind w:left="0" w:right="0"/>
      </w:pPr>
      <w:r/>
    </w:p>
    <w:p>
      <w:pPr>
        <w:ind w:left="0" w:right="0"/>
      </w:pPr>
      <w:r/>
      <w:r>
        <w:t xml:space="preserve">В данном ниже предложении </w:t>
      </w:r>
      <w:r>
        <w:rPr>
          <w:b/>
        </w:rPr>
        <w:t xml:space="preserve">найди </w:t>
      </w:r>
      <w:r>
        <w:t xml:space="preserve">слово, в котором все согласные звуки глухие. </w:t>
      </w:r>
      <w:r>
        <w:rPr>
          <w:b/>
        </w:rPr>
        <w:t xml:space="preserve">Выпиши </w:t>
      </w:r>
      <w:r>
        <w:t>это слово.</w:t>
      </w:r>
    </w:p>
    <w:p>
      <w:pPr>
        <w:ind w:left="0" w:right="0"/>
        <w:jc w:val="center"/>
      </w:pPr>
      <w:r/>
      <w:r>
        <w:t>Тишину сада потревожил щебет птиц.</w:t>
      </w:r>
    </w:p>
    <w:p>
      <w:pPr>
        <w:ind w:left="0" w:right="0"/>
      </w:pPr>
      <w:r/>
    </w:p>
    <w:p>
      <w:pPr>
        <w:ind w:left="0" w:right="0"/>
      </w:pPr>
      <w:r/>
      <w:r>
        <w:t>Ответ. ______________________________________________________________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 текст и выполни задания 3–11. Запиши ответы на</w:t>
              <w:br/>
            </w:r>
            <w:r>
              <w:rPr>
                <w:b/>
                <w:i/>
              </w:rPr>
              <w:t>отведённых для этого строчках.</w:t>
            </w:r>
          </w:p>
        </w:tc>
      </w:tr>
    </w:tbl>
    <w:p>
      <w:pPr>
        <w:pStyle w:val="aa"/>
        <w:ind w:left="0" w:right="0"/>
      </w:pPr>
      <w:r/>
      <w:r>
        <w:t xml:space="preserve"> 3-11 </w:t>
      </w:r>
    </w:p>
    <w:p>
      <w:pPr>
        <w:ind w:left="0" w:right="0"/>
      </w:pPr>
      <w:r/>
    </w:p>
    <w:p>
      <w:pPr>
        <w:ind w:left="0" w:right="0"/>
      </w:pPr>
      <w:r/>
      <w:r>
        <w:t xml:space="preserve">     (1)Со времён Петра Первого Россия стала великой морской державой. (2)Но суровый климат не давал зимой пользоваться ни Балтийский морем, ни Северным морским путём. (3)России был необходим корабль-ледокол. (4)Эту идею удалось воплотить в жизнь русскому адмиралу Степану Осиповичу Макарову. (5)В 1899 году русский ледокол «Ермак» был спущен на воду.</w:t>
        <w:br/>
      </w:r>
      <w:r>
        <w:t xml:space="preserve">     (6)Зима в тот год выдалась суровой, толщина льда превышала метр. (7)Мало кто верил, что «Ермак» сможет одолеть ледяной заслон. (8)Над палубой корабля вихрилась снежная позёмка, из труб валил чёрный дым. (9)Сто человек экипажа ждали встречи корабля с ледовыми глыбами. (10)И вот балтийский лёд с хрустом начал ломаться под мощным напором корабельного корпуса. (11)За кормой оставалась широкая полоса чистой воды. (12)Все, не сговариваясь, закричали «ура!».</w:t>
        <w:br/>
      </w:r>
      <w:r>
        <w:t xml:space="preserve">     (13)Только за первую зиму «Ермак» под командованием адмирала Макарова спас из ледяного плена 60 пароходов и даже один броненосец! (14)Почти семьдесят лет служил «Ермак» русскому флоту. (15)Сейчас просторы Арктики бороздит ледокол  «Адмирал Макаров». (16)Лучший памятник моряку – корабль, носящий его имя!</w:t>
        <w:br/>
      </w:r>
      <w:r>
        <w:rPr>
          <w:i/>
        </w:rPr>
        <w:t xml:space="preserve">                                                                                                                   (По О. Сотникову)</w:t>
      </w:r>
    </w:p>
    <w:p>
      <w:pPr>
        <w:ind w:left="0" w:right="0"/>
        <w:jc w:val="right"/>
      </w:pPr>
      <w:r/>
    </w:p>
    <w:p>
      <w:pPr>
        <w:ind w:left="0" w:right="0"/>
      </w:pPr>
      <w:r/>
      <w:r>
        <w:t xml:space="preserve">3. Что хотел сказать автор читателю? </w:t>
      </w:r>
      <w:r>
        <w:rPr>
          <w:b/>
        </w:rPr>
        <w:t>Определи и запиши</w:t>
      </w:r>
      <w:r>
        <w:t xml:space="preserve"> основную мысль текста.</w:t>
      </w:r>
    </w:p>
    <w:p>
      <w:pPr>
        <w:ind w:left="0" w:right="0"/>
      </w:pPr>
      <w:r/>
      <w:r>
        <w:t>Ответ. 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r>
        <w:br w:type="page"/>
      </w:r>
    </w:p>
    <w:p>
      <w:pPr>
        <w:ind w:left="0" w:right="0"/>
      </w:pPr>
      <w:r/>
      <w:r>
        <w:t xml:space="preserve">4. </w:t>
      </w:r>
      <w:r>
        <w:rPr>
          <w:b/>
        </w:rPr>
        <w:t>Составь и запиши</w:t>
      </w:r>
      <w:r>
        <w:t xml:space="preserve"> план текста из трёх пунктов. В ответе ты можешь использовать сочетания слов или предложения.</w:t>
      </w:r>
    </w:p>
    <w:p>
      <w:pPr>
        <w:ind w:left="0" w:right="0"/>
      </w:pPr>
      <w:r/>
      <w:r>
        <w:t>Ответ.</w:t>
      </w:r>
    </w:p>
    <w:p>
      <w:pPr>
        <w:ind w:left="0" w:right="0"/>
      </w:pPr>
      <w:r/>
      <w:r>
        <w:t>1.________________________________________________________________________</w:t>
      </w:r>
    </w:p>
    <w:p>
      <w:pPr>
        <w:ind w:left="0" w:right="0"/>
      </w:pPr>
      <w:r/>
      <w:r>
        <w:t>__________________________________________________________________________</w:t>
      </w:r>
    </w:p>
    <w:p>
      <w:pPr>
        <w:ind w:left="0" w:right="0"/>
      </w:pPr>
      <w:r/>
      <w:r>
        <w:t>2._________________________________________________________________________</w:t>
      </w:r>
    </w:p>
    <w:p>
      <w:pPr>
        <w:ind w:left="0" w:right="0"/>
      </w:pPr>
      <w:r/>
      <w:r>
        <w:t>__________________________________________________________________________</w:t>
      </w:r>
    </w:p>
    <w:p>
      <w:pPr>
        <w:ind w:left="0" w:right="0"/>
      </w:pPr>
      <w:r/>
      <w:r>
        <w:t>3._________________________________________________________________________</w:t>
      </w:r>
    </w:p>
    <w:p>
      <w:pPr>
        <w:ind w:left="0" w:right="0"/>
      </w:pPr>
      <w:r/>
      <w:r>
        <w:t>__________________________________________________________________________</w:t>
      </w:r>
    </w:p>
    <w:p>
      <w:pPr>
        <w:ind w:left="0" w:right="0"/>
      </w:pPr>
      <w:r/>
    </w:p>
    <w:p>
      <w:pPr>
        <w:ind w:left="0" w:right="0"/>
      </w:pPr>
      <w:r/>
      <w:r>
        <w:t xml:space="preserve">5. </w:t>
      </w:r>
      <w:r>
        <w:rPr>
          <w:b/>
        </w:rPr>
        <w:t xml:space="preserve">Задай </w:t>
      </w:r>
      <w:r>
        <w:t xml:space="preserve">по тексту вопрос, который поможет определить, насколько точно твои одноклассники поняли его содержание. </w:t>
      </w:r>
      <w:r>
        <w:rPr>
          <w:b/>
        </w:rPr>
        <w:t xml:space="preserve">Запиши </w:t>
      </w:r>
      <w:r>
        <w:t>свой вопрос.</w:t>
      </w:r>
    </w:p>
    <w:p>
      <w:pPr>
        <w:ind w:left="0" w:right="0"/>
      </w:pPr>
      <w:r/>
      <w:r>
        <w:t>Ответ._____________________________________________________________________</w:t>
      </w:r>
    </w:p>
    <w:p>
      <w:pPr>
        <w:ind w:left="0" w:right="0"/>
      </w:pPr>
      <w:r/>
      <w:r>
        <w:t>__________________________________________________________________________</w:t>
      </w:r>
    </w:p>
    <w:p>
      <w:pPr>
        <w:ind w:left="0" w:right="0"/>
      </w:pPr>
      <w:r/>
    </w:p>
    <w:p>
      <w:pPr>
        <w:ind w:left="0" w:right="0"/>
      </w:pPr>
      <w:r/>
      <w:r>
        <w:t xml:space="preserve">6. Как ты понимаешь значение слова «держава» («державой») из 1-го предложения? </w:t>
      </w:r>
      <w:r>
        <w:rPr>
          <w:b/>
        </w:rPr>
        <w:t>Запиши</w:t>
      </w:r>
      <w:r>
        <w:t xml:space="preserve"> своё объяснение.</w:t>
      </w:r>
    </w:p>
    <w:p>
      <w:pPr>
        <w:ind w:left="0" w:right="0"/>
      </w:pPr>
      <w:r/>
      <w:r>
        <w:t>Ответ. Держава– это_________________________________________________________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p>
    <w:p>
      <w:pPr>
        <w:ind w:left="0" w:right="0"/>
      </w:pPr>
      <w:r/>
      <w:r>
        <w:t xml:space="preserve">7. </w:t>
      </w:r>
      <w:r>
        <w:rPr>
          <w:b/>
        </w:rPr>
        <w:t xml:space="preserve">Замени </w:t>
      </w:r>
      <w:r>
        <w:t xml:space="preserve">слово «мощным» из 10-го предложения близким по значению словом. </w:t>
      </w:r>
      <w:r>
        <w:rPr>
          <w:b/>
        </w:rPr>
        <w:t xml:space="preserve">Запиши </w:t>
      </w:r>
      <w:r>
        <w:t>это слово.</w:t>
      </w:r>
    </w:p>
    <w:p>
      <w:pPr>
        <w:ind w:left="0" w:right="0"/>
      </w:pPr>
      <w:r/>
      <w:r>
        <w:t>Ответ. Мощным–____________________________________________________________</w:t>
      </w:r>
    </w:p>
    <w:p>
      <w:pPr>
        <w:ind w:left="0" w:right="0"/>
      </w:pPr>
      <w:r/>
    </w:p>
    <w:p>
      <w:pPr>
        <w:ind w:left="0" w:right="0"/>
      </w:pPr>
      <w:r/>
      <w:r>
        <w:t xml:space="preserve">8. В 9-м предложении </w:t>
      </w:r>
      <w:r>
        <w:rPr>
          <w:b/>
        </w:rPr>
        <w:t xml:space="preserve">найди </w:t>
      </w:r>
      <w:r>
        <w:t>слово, состав которого соответствует схеме:</w:t>
      </w:r>
    </w:p>
    <w:p>
      <w:pPr>
        <w:ind w:left="0" w:right="0"/>
      </w:pPr>
      <w:r/>
      <w:r>
        <w:drawing>
          <wp:inline xmlns:a="http://schemas.openxmlformats.org/drawingml/2006/main" xmlns:pic="http://schemas.openxmlformats.org/drawingml/2006/picture">
            <wp:extent cx="5762625" cy="60007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600075"/>
                    </a:xfrm>
                    <a:prstGeom prst="rect"/>
                  </pic:spPr>
                </pic:pic>
              </a:graphicData>
            </a:graphic>
          </wp:inline>
        </w:drawing>
      </w:r>
    </w:p>
    <w:p>
      <w:pPr>
        <w:ind w:left="0" w:right="0"/>
      </w:pPr>
      <w:r/>
      <w:r>
        <w:rPr>
          <w:b/>
        </w:rPr>
        <w:t xml:space="preserve">Выпиши </w:t>
      </w:r>
      <w:r>
        <w:t xml:space="preserve">это слово, </w:t>
      </w:r>
      <w:r>
        <w:rPr>
          <w:b/>
        </w:rPr>
        <w:t xml:space="preserve">обозначь </w:t>
      </w:r>
      <w:r>
        <w:t>его части.</w:t>
      </w:r>
    </w:p>
    <w:p>
      <w:pPr>
        <w:ind w:left="0" w:right="0"/>
      </w:pPr>
      <w:r/>
      <w:r>
        <w:t xml:space="preserve">Ответ. ____________________________________________________________________ </w:t>
      </w:r>
    </w:p>
    <w:p>
      <w:r>
        <w:br w:type="page"/>
      </w:r>
    </w:p>
    <w:p>
      <w:pPr>
        <w:ind w:left="0" w:right="0"/>
      </w:pPr>
      <w:r/>
      <w:r>
        <w:t xml:space="preserve">9. </w:t>
      </w:r>
      <w:r>
        <w:rPr>
          <w:b/>
        </w:rPr>
        <w:t xml:space="preserve">Выпиши </w:t>
      </w:r>
      <w:r>
        <w:t xml:space="preserve">из 11-го предложения все имена существительные в той форме, в которой они употреблены в предложении. </w:t>
      </w:r>
      <w:r>
        <w:rPr>
          <w:b/>
        </w:rPr>
        <w:t xml:space="preserve">Укажи </w:t>
      </w:r>
      <w:r>
        <w:t>род, склонение, число, падеж одной из форм имени существительного (на выбор).</w:t>
      </w:r>
    </w:p>
    <w:p>
      <w:pPr>
        <w:ind w:left="0" w:right="0"/>
      </w:pPr>
      <w:r/>
      <w:r>
        <w:t xml:space="preserve">Ответ. ____________________________________________________________________ </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p>
    <w:p>
      <w:pPr>
        <w:ind w:left="0" w:right="0"/>
      </w:pPr>
      <w:r/>
      <w:r>
        <w:t xml:space="preserve">10. </w:t>
      </w:r>
      <w:r>
        <w:rPr>
          <w:b/>
        </w:rPr>
        <w:t xml:space="preserve">Выпиши </w:t>
      </w:r>
      <w:r>
        <w:t xml:space="preserve">из 8-го предложения все формы имён прилагательных с именами существительными, к которым они относятся. </w:t>
      </w:r>
      <w:r>
        <w:rPr>
          <w:b/>
        </w:rPr>
        <w:t xml:space="preserve">Укажи </w:t>
      </w:r>
      <w:r>
        <w:t>число, род (если есть), падеж одной из форм имени прилагательного (на выбор).</w:t>
      </w:r>
    </w:p>
    <w:p>
      <w:pPr>
        <w:ind w:left="0" w:right="0"/>
      </w:pPr>
      <w:r/>
      <w:r>
        <w:t xml:space="preserve">Ответ. ____________________________________________________________________ </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p>
    <w:p>
      <w:pPr>
        <w:ind w:left="0" w:right="0"/>
      </w:pPr>
      <w:r/>
      <w:r>
        <w:t xml:space="preserve">11. </w:t>
      </w:r>
      <w:r>
        <w:rPr>
          <w:b/>
        </w:rPr>
        <w:t xml:space="preserve">Выпиши </w:t>
      </w:r>
      <w:r>
        <w:t>из 7-го предложения все глаголы в той форме, в которой они употреблены в предложении.</w:t>
      </w:r>
    </w:p>
    <w:p>
      <w:pPr>
        <w:ind w:left="0" w:right="0"/>
      </w:pPr>
      <w:r/>
      <w:r>
        <w:t xml:space="preserve">Ответ. ____________________________________________________________________ </w:t>
      </w:r>
    </w:p>
    <w:p>
      <w:pPr>
        <w:ind w:left="0" w:right="0"/>
      </w:pPr>
      <w:r/>
      <w:r>
        <w:t>__________________________________________________________________________</w:t>
      </w:r>
    </w:p>
    <w:p>
      <w:pPr>
        <w:ind w:left="0" w:right="0"/>
      </w:pPr>
      <w:r/>
      <w:r>
        <w:t>__________________________________________________________________________</w:t>
      </w:r>
    </w:p>
    <w:p>
      <w:pPr>
        <w:pStyle w:val="aa"/>
        <w:ind w:left="0" w:right="0"/>
      </w:pPr>
      <w:r/>
      <w:r>
        <w:t xml:space="preserve">  12  </w:t>
      </w:r>
    </w:p>
    <w:p>
      <w:pPr>
        <w:ind w:left="0" w:right="0"/>
      </w:pPr>
      <w:r/>
    </w:p>
    <w:p>
      <w:pPr>
        <w:ind w:left="0" w:right="0"/>
      </w:pPr>
      <w:r/>
      <w:r>
        <w:t xml:space="preserve">Подумай и напиши, в какой ситуации уместно будет употребить выражение </w:t>
      </w:r>
      <w:r>
        <w:rPr>
          <w:i/>
        </w:rPr>
        <w:t>В чужом глазу соломинку видит, а в своём бревна не замечает.</w:t>
      </w:r>
    </w:p>
    <w:p>
      <w:pPr>
        <w:ind w:left="0" w:right="0"/>
      </w:pPr>
      <w:r/>
      <w:r>
        <w:t xml:space="preserve">Ответ. Выражение </w:t>
      </w:r>
      <w:r>
        <w:rPr>
          <w:i/>
        </w:rPr>
        <w:t xml:space="preserve">В чужом глазу соломинку видит, а в своём бревна не замечает </w:t>
      </w:r>
      <w:r>
        <w:t>будет</w:t>
      </w:r>
    </w:p>
    <w:p>
      <w:pPr>
        <w:ind w:left="0" w:right="0"/>
      </w:pPr>
      <w:r/>
      <w:r>
        <w:t>уместно в ситуации, когда____________________________________________________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